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90" w:rsidRPr="004E1183" w:rsidRDefault="00540690" w:rsidP="00540690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.85pt" o:ole="">
            <v:imagedata r:id="rId4" o:title=""/>
          </v:shape>
          <o:OLEObject Type="Embed" ProgID="MSPhotoEd.3" ShapeID="_x0000_i1025" DrawAspect="Content" ObjectID="_1515598853" r:id="rId5"/>
        </w:object>
      </w:r>
    </w:p>
    <w:p w:rsidR="00540690" w:rsidRPr="004E1183" w:rsidRDefault="00540690" w:rsidP="00540690">
      <w:pPr>
        <w:pStyle w:val="a6"/>
      </w:pPr>
    </w:p>
    <w:p w:rsidR="00540690" w:rsidRPr="004E1183" w:rsidRDefault="00540690" w:rsidP="00540690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540690" w:rsidRPr="004E1183" w:rsidRDefault="00540690" w:rsidP="00540690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540690" w:rsidRPr="004E1183" w:rsidRDefault="00540690" w:rsidP="00540690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4E1183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4E1183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540690" w:rsidRPr="004E1183" w:rsidRDefault="00540690" w:rsidP="00540690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>второго созыва</w:t>
      </w:r>
    </w:p>
    <w:p w:rsidR="00540690" w:rsidRPr="004E1183" w:rsidRDefault="00540690" w:rsidP="00540690">
      <w:pPr>
        <w:jc w:val="center"/>
        <w:rPr>
          <w:b/>
          <w:bCs/>
          <w:i/>
          <w:iCs/>
        </w:rPr>
      </w:pPr>
    </w:p>
    <w:p w:rsidR="00540690" w:rsidRPr="004E1183" w:rsidRDefault="00540690" w:rsidP="00540690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540690" w:rsidRPr="004E1183" w:rsidRDefault="00540690" w:rsidP="00540690">
      <w:pPr>
        <w:jc w:val="center"/>
        <w:rPr>
          <w:b/>
          <w:bCs/>
          <w:sz w:val="32"/>
        </w:rPr>
      </w:pPr>
    </w:p>
    <w:p w:rsidR="00540690" w:rsidRPr="004E1183" w:rsidRDefault="00540690" w:rsidP="00540690">
      <w:pPr>
        <w:jc w:val="center"/>
        <w:rPr>
          <w:b/>
          <w:sz w:val="28"/>
          <w:szCs w:val="28"/>
        </w:rPr>
      </w:pPr>
      <w:bookmarkStart w:id="0" w:name="_GoBack"/>
      <w:r w:rsidRPr="004E118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 января</w:t>
      </w:r>
      <w:r w:rsidRPr="004E118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4E1183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405</w:t>
      </w:r>
      <w:bookmarkEnd w:id="0"/>
    </w:p>
    <w:p w:rsidR="00540690" w:rsidRDefault="00540690" w:rsidP="00540690">
      <w:pPr>
        <w:jc w:val="both"/>
        <w:rPr>
          <w:sz w:val="28"/>
          <w:szCs w:val="28"/>
        </w:rPr>
      </w:pPr>
    </w:p>
    <w:p w:rsidR="00540690" w:rsidRPr="004E1183" w:rsidRDefault="00540690" w:rsidP="00540690">
      <w:pPr>
        <w:jc w:val="both"/>
        <w:rPr>
          <w:sz w:val="28"/>
          <w:szCs w:val="28"/>
        </w:rPr>
      </w:pPr>
    </w:p>
    <w:p w:rsidR="00540690" w:rsidRPr="00160CE4" w:rsidRDefault="00540690" w:rsidP="00540690">
      <w:pPr>
        <w:pStyle w:val="a9"/>
        <w:spacing w:after="0"/>
        <w:ind w:left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>О внесении изменений в решение</w:t>
      </w:r>
    </w:p>
    <w:p w:rsidR="00540690" w:rsidRPr="00160CE4" w:rsidRDefault="00540690" w:rsidP="00540690">
      <w:pPr>
        <w:pStyle w:val="a9"/>
        <w:spacing w:after="0"/>
        <w:ind w:left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 xml:space="preserve">Думы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</w:t>
      </w:r>
    </w:p>
    <w:p w:rsidR="00540690" w:rsidRPr="00160CE4" w:rsidRDefault="00540690" w:rsidP="00540690">
      <w:pPr>
        <w:pStyle w:val="a9"/>
        <w:spacing w:after="0"/>
        <w:ind w:left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 xml:space="preserve">«О бюджете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</w:t>
      </w:r>
    </w:p>
    <w:p w:rsidR="00540690" w:rsidRPr="00160CE4" w:rsidRDefault="00540690" w:rsidP="00540690">
      <w:pPr>
        <w:pStyle w:val="a9"/>
        <w:spacing w:after="0"/>
        <w:ind w:left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>округа на 2016 год»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</w:p>
    <w:p w:rsidR="00540690" w:rsidRPr="00160CE4" w:rsidRDefault="00540690" w:rsidP="00540690">
      <w:pPr>
        <w:jc w:val="both"/>
        <w:rPr>
          <w:sz w:val="28"/>
          <w:szCs w:val="28"/>
        </w:rPr>
      </w:pP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160CE4">
        <w:rPr>
          <w:sz w:val="28"/>
          <w:szCs w:val="28"/>
        </w:rPr>
        <w:t>Кушвинском</w:t>
      </w:r>
      <w:proofErr w:type="spellEnd"/>
      <w:r w:rsidRPr="00160CE4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от 19 июня 2014 года № 261, рассмотрев представленные главой администрации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Дума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</w:p>
    <w:p w:rsidR="00540690" w:rsidRPr="00160CE4" w:rsidRDefault="00540690" w:rsidP="00540690">
      <w:pPr>
        <w:jc w:val="both"/>
        <w:rPr>
          <w:b/>
          <w:sz w:val="28"/>
          <w:szCs w:val="28"/>
        </w:rPr>
      </w:pPr>
      <w:r w:rsidRPr="00160CE4">
        <w:rPr>
          <w:b/>
          <w:sz w:val="28"/>
          <w:szCs w:val="28"/>
        </w:rPr>
        <w:tab/>
        <w:t>РЕШИЛА: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</w:p>
    <w:p w:rsidR="00540690" w:rsidRPr="00160CE4" w:rsidRDefault="00540690" w:rsidP="00540690">
      <w:pPr>
        <w:pStyle w:val="a9"/>
        <w:spacing w:after="0"/>
        <w:ind w:left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 Внести изменения в решение Думы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от 24 декабря 2015 года № 400 «О бюджете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на 2016 год» следующего содержания:</w:t>
      </w:r>
    </w:p>
    <w:p w:rsidR="00540690" w:rsidRPr="00160CE4" w:rsidRDefault="00540690" w:rsidP="00540690">
      <w:pPr>
        <w:pStyle w:val="a9"/>
        <w:spacing w:after="0"/>
        <w:ind w:left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>1.1. Статью 1 изложить в новой редакции:</w:t>
      </w:r>
    </w:p>
    <w:p w:rsidR="00540690" w:rsidRPr="00160CE4" w:rsidRDefault="00540690" w:rsidP="00540690">
      <w:pPr>
        <w:jc w:val="both"/>
        <w:rPr>
          <w:b/>
          <w:sz w:val="28"/>
          <w:szCs w:val="28"/>
        </w:rPr>
      </w:pPr>
      <w:r w:rsidRPr="00160CE4">
        <w:rPr>
          <w:sz w:val="28"/>
          <w:szCs w:val="28"/>
        </w:rPr>
        <w:tab/>
        <w:t>«</w:t>
      </w:r>
      <w:r w:rsidRPr="00160CE4">
        <w:rPr>
          <w:b/>
          <w:sz w:val="28"/>
          <w:szCs w:val="28"/>
        </w:rPr>
        <w:t>Статья</w:t>
      </w:r>
      <w:r w:rsidRPr="00160CE4">
        <w:rPr>
          <w:sz w:val="28"/>
          <w:szCs w:val="28"/>
        </w:rPr>
        <w:t> </w:t>
      </w:r>
      <w:r w:rsidRPr="00160CE4">
        <w:rPr>
          <w:b/>
          <w:sz w:val="28"/>
          <w:szCs w:val="28"/>
        </w:rPr>
        <w:t>1.</w:t>
      </w:r>
      <w:r w:rsidRPr="00160CE4">
        <w:rPr>
          <w:sz w:val="28"/>
          <w:szCs w:val="28"/>
        </w:rPr>
        <w:t> </w:t>
      </w:r>
      <w:r w:rsidRPr="00160CE4">
        <w:rPr>
          <w:b/>
          <w:sz w:val="28"/>
          <w:szCs w:val="28"/>
        </w:rPr>
        <w:t xml:space="preserve">Основные характеристики бюджета </w:t>
      </w:r>
      <w:proofErr w:type="spellStart"/>
      <w:r w:rsidRPr="00160CE4">
        <w:rPr>
          <w:b/>
          <w:sz w:val="28"/>
          <w:szCs w:val="28"/>
        </w:rPr>
        <w:t>Кушвинского</w:t>
      </w:r>
      <w:proofErr w:type="spellEnd"/>
      <w:r w:rsidRPr="00160CE4">
        <w:rPr>
          <w:b/>
          <w:sz w:val="28"/>
          <w:szCs w:val="28"/>
        </w:rPr>
        <w:t xml:space="preserve"> городского округа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Утвердить основные характеристики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округа: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</w:t>
      </w:r>
      <w:r w:rsidRPr="00160CE4">
        <w:rPr>
          <w:sz w:val="28"/>
          <w:szCs w:val="28"/>
        </w:rPr>
        <w:t>д</w:t>
      </w:r>
      <w:r w:rsidRPr="00160CE4">
        <w:rPr>
          <w:sz w:val="28"/>
          <w:szCs w:val="28"/>
        </w:rPr>
        <w:t>ского округа в сумме 1.068.782.935,26 рублей, в том числе за счет безвозмездных поступлений от других бюджетов бюджетной системы Российской Федерации в сумме 872.149.000,00 рублей, налоговых и неналоговых доходов в сумме 196.633.935,26 рублей;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lastRenderedPageBreak/>
        <w:tab/>
        <w:t xml:space="preserve">2) общий объем расходов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</w:t>
      </w:r>
      <w:r w:rsidRPr="00160CE4">
        <w:rPr>
          <w:sz w:val="28"/>
          <w:szCs w:val="28"/>
        </w:rPr>
        <w:t>д</w:t>
      </w:r>
      <w:r w:rsidRPr="00160CE4">
        <w:rPr>
          <w:sz w:val="28"/>
          <w:szCs w:val="28"/>
        </w:rPr>
        <w:t>ского округа в сумме 1.068.782.935,26 рублей.».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«847.149.000» заменить числом «872.149.000».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1.3. В статье 18 «Объем бюджетных ассигнований дорожного фонда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округа» слова «в сумме 19.057.350,76 рублей» заменить словами «50.213.623,03 рублей на 2016 год, в том числе за счет не использованных в 2015 году бюджетных ассигнований дорожного фонда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1.477.366,40 рублей».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1.4. В статье 22 «Размер резервного фонда администрации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округа» число «10.964.169,36» заменить числом «1.500.000,00».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1.5. В статье 24 «Общий объем расходов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на исполнение судебных актов» число «28.510.219» заменить числом «0,00».</w:t>
      </w:r>
    </w:p>
    <w:p w:rsidR="00540690" w:rsidRPr="00160CE4" w:rsidRDefault="00540690" w:rsidP="005406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0CE4">
        <w:rPr>
          <w:rFonts w:ascii="Times New Roman" w:hAnsi="Times New Roman" w:cs="Times New Roman"/>
          <w:sz w:val="28"/>
          <w:szCs w:val="28"/>
        </w:rPr>
        <w:tab/>
        <w:t>1.6. Статью 29 дополнить частью четырнадцатой следующего содержания:</w:t>
      </w:r>
    </w:p>
    <w:p w:rsidR="00540690" w:rsidRPr="00160CE4" w:rsidRDefault="00540690" w:rsidP="005406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0CE4">
        <w:rPr>
          <w:rFonts w:ascii="Times New Roman" w:hAnsi="Times New Roman" w:cs="Times New Roman"/>
          <w:sz w:val="28"/>
          <w:szCs w:val="28"/>
        </w:rPr>
        <w:tab/>
        <w:t>«14) в случае получения иных межбюджетных трансфертов сверх объемов, утвержденных решением о бюджете, сокращения (возврата при отсутствии потребности) указанных средств, а также в случае использования остатков на начало финансового года иных межбюджетных трансфертов, не подлежащих возврату в текущем финансовом году в доход бюджета, из которого они были ранее предоставлены.».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1.7. Приложение № 1 «Свод доходов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на 2016 год» изложить в новой редакции (приложение № 1).</w:t>
      </w:r>
    </w:p>
    <w:p w:rsidR="00540690" w:rsidRPr="00160CE4" w:rsidRDefault="00540690" w:rsidP="005406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1.8. Приложение № 3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и непрограммным направлениям деятельности), группам и подгруппам видов расходов классификации расходов бюджетов на 2016 год» изложить в новой редакции (приложение № 2).</w:t>
      </w:r>
    </w:p>
    <w:p w:rsidR="00540690" w:rsidRPr="00160CE4" w:rsidRDefault="00540690" w:rsidP="005406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1.9. Приложение № 4 «Ведомственная структура расходов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на 2016 год» изложить в новой редакции (приложение № 3).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1.10. Приложение № 5 «Перечень муниципальных программ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подлежащих реализации в 2016 году» изложить в новой редакции (приложение № 4).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1.11. Приложение № 6 «Свод источников финансирования дефицита бюджета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на 2016 год» изложить в новой редакции (приложение № 5).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2. Администрации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Комитету по управлению муниципальным имуществом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муниципальному казенному учреждению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«Комитет жилищно-коммунальной сферы», Управлению образования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Управлению культуры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Управлению физической культуры и спорта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округа, Финансовому управлению в </w:t>
      </w:r>
      <w:proofErr w:type="spellStart"/>
      <w:r w:rsidRPr="00160CE4">
        <w:rPr>
          <w:sz w:val="28"/>
          <w:szCs w:val="28"/>
        </w:rPr>
        <w:t>Кушвинском</w:t>
      </w:r>
      <w:proofErr w:type="spellEnd"/>
      <w:r w:rsidRPr="00160CE4">
        <w:rPr>
          <w:sz w:val="28"/>
          <w:szCs w:val="28"/>
        </w:rPr>
        <w:t xml:space="preserve"> городском округе обеспечить внесение соответствующих изменений в муниципальные программы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округа: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lastRenderedPageBreak/>
        <w:tab/>
        <w:t xml:space="preserve">- «Развитие и обеспечение эффективности деятельности администрации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до 2020 года»;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- «Повышение эффективности управления муниципальной собственностью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до 2020 года»;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- «Реализация вопросов местного значения и осуществление государственных полномочий муниципальным казенным учреждением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«Комитет жилищно-коммунальной сферы» до 2020 года»;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- «Развитие системы образования в </w:t>
      </w:r>
      <w:proofErr w:type="spellStart"/>
      <w:r w:rsidRPr="00160CE4">
        <w:rPr>
          <w:sz w:val="28"/>
          <w:szCs w:val="28"/>
        </w:rPr>
        <w:t>Кушвинском</w:t>
      </w:r>
      <w:proofErr w:type="spellEnd"/>
      <w:r w:rsidRPr="00160CE4">
        <w:rPr>
          <w:sz w:val="28"/>
          <w:szCs w:val="28"/>
        </w:rPr>
        <w:t xml:space="preserve"> городском округе до 2020 года»;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- «Развитие культуры в </w:t>
      </w:r>
      <w:proofErr w:type="spellStart"/>
      <w:r w:rsidRPr="00160CE4">
        <w:rPr>
          <w:sz w:val="28"/>
          <w:szCs w:val="28"/>
        </w:rPr>
        <w:t>Кушвинском</w:t>
      </w:r>
      <w:proofErr w:type="spellEnd"/>
      <w:r w:rsidRPr="00160CE4">
        <w:rPr>
          <w:sz w:val="28"/>
          <w:szCs w:val="28"/>
        </w:rPr>
        <w:t xml:space="preserve"> городском округе до 2020 года»;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- «Развитие физической культуры и спорта в </w:t>
      </w:r>
      <w:proofErr w:type="spellStart"/>
      <w:r w:rsidRPr="00160CE4">
        <w:rPr>
          <w:sz w:val="28"/>
          <w:szCs w:val="28"/>
        </w:rPr>
        <w:t>Кушвинском</w:t>
      </w:r>
      <w:proofErr w:type="spellEnd"/>
      <w:r w:rsidRPr="00160CE4">
        <w:rPr>
          <w:sz w:val="28"/>
          <w:szCs w:val="28"/>
        </w:rPr>
        <w:t xml:space="preserve"> городском округе до 2020 года»;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 xml:space="preserve">- «Управление муниципальными финансами </w:t>
      </w:r>
      <w:proofErr w:type="spellStart"/>
      <w:r w:rsidRPr="00160CE4">
        <w:rPr>
          <w:sz w:val="28"/>
          <w:szCs w:val="28"/>
        </w:rPr>
        <w:t>Кушвинского</w:t>
      </w:r>
      <w:proofErr w:type="spellEnd"/>
      <w:r w:rsidRPr="00160CE4">
        <w:rPr>
          <w:sz w:val="28"/>
          <w:szCs w:val="28"/>
        </w:rPr>
        <w:t xml:space="preserve"> городского округа до 2020 года».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540690" w:rsidRPr="00160CE4" w:rsidRDefault="00540690" w:rsidP="00540690">
      <w:pPr>
        <w:jc w:val="both"/>
        <w:rPr>
          <w:sz w:val="28"/>
          <w:szCs w:val="28"/>
        </w:rPr>
      </w:pPr>
      <w:r w:rsidRPr="00160CE4">
        <w:rPr>
          <w:sz w:val="28"/>
          <w:szCs w:val="28"/>
        </w:rPr>
        <w:tab/>
        <w:t>4. Опубликовать настоящее решение в газете «Муниципальный вестник».</w:t>
      </w:r>
    </w:p>
    <w:p w:rsidR="00540690" w:rsidRDefault="00540690" w:rsidP="00540690">
      <w:pPr>
        <w:jc w:val="both"/>
        <w:rPr>
          <w:sz w:val="28"/>
          <w:szCs w:val="28"/>
        </w:rPr>
      </w:pPr>
    </w:p>
    <w:p w:rsidR="00540690" w:rsidRDefault="00540690" w:rsidP="00540690">
      <w:pPr>
        <w:jc w:val="both"/>
        <w:rPr>
          <w:sz w:val="28"/>
          <w:szCs w:val="28"/>
        </w:rPr>
      </w:pPr>
    </w:p>
    <w:p w:rsidR="00540690" w:rsidRDefault="00540690" w:rsidP="00540690">
      <w:pPr>
        <w:jc w:val="both"/>
        <w:rPr>
          <w:sz w:val="28"/>
          <w:szCs w:val="28"/>
        </w:rPr>
      </w:pPr>
    </w:p>
    <w:p w:rsidR="00540690" w:rsidRPr="004E1183" w:rsidRDefault="00540690" w:rsidP="00540690">
      <w:pPr>
        <w:jc w:val="both"/>
        <w:rPr>
          <w:sz w:val="28"/>
          <w:szCs w:val="28"/>
        </w:rPr>
      </w:pPr>
    </w:p>
    <w:p w:rsidR="00540690" w:rsidRPr="004E1183" w:rsidRDefault="00540690" w:rsidP="00540690">
      <w:pPr>
        <w:rPr>
          <w:sz w:val="28"/>
          <w:szCs w:val="28"/>
        </w:rPr>
      </w:pPr>
      <w:r w:rsidRPr="004E1183">
        <w:rPr>
          <w:sz w:val="28"/>
          <w:szCs w:val="28"/>
        </w:rPr>
        <w:t xml:space="preserve">Глава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округа,</w:t>
      </w:r>
    </w:p>
    <w:p w:rsidR="00540690" w:rsidRPr="004E1183" w:rsidRDefault="00540690" w:rsidP="00540690">
      <w:pPr>
        <w:rPr>
          <w:sz w:val="28"/>
          <w:szCs w:val="28"/>
        </w:rPr>
      </w:pPr>
      <w:r w:rsidRPr="004E1183">
        <w:rPr>
          <w:sz w:val="28"/>
          <w:szCs w:val="28"/>
        </w:rPr>
        <w:t>исполняющий полномочия председателя</w:t>
      </w:r>
    </w:p>
    <w:p w:rsidR="00540690" w:rsidRPr="004E1183" w:rsidRDefault="00540690" w:rsidP="00540690">
      <w:pPr>
        <w:rPr>
          <w:sz w:val="28"/>
          <w:szCs w:val="28"/>
        </w:rPr>
        <w:sectPr w:rsidR="00540690" w:rsidRPr="004E1183" w:rsidSect="006A6C32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 xml:space="preserve">Думы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953281" w:rsidRDefault="00953281"/>
    <w:sectPr w:rsidR="00953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FC4" w:rsidRDefault="00540690" w:rsidP="006A6C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FC4" w:rsidRDefault="00540690" w:rsidP="006A6C3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FC4" w:rsidRDefault="00540690" w:rsidP="006A6C3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90"/>
    <w:rsid w:val="00540690"/>
    <w:rsid w:val="0095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F33E6-8F28-47C9-A734-560E73FC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4069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406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540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6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540690"/>
  </w:style>
  <w:style w:type="paragraph" w:styleId="a6">
    <w:name w:val="Title"/>
    <w:basedOn w:val="a"/>
    <w:link w:val="a7"/>
    <w:qFormat/>
    <w:rsid w:val="00540690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5406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406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9"/>
    <w:semiHidden/>
    <w:locked/>
    <w:rsid w:val="00540690"/>
    <w:rPr>
      <w:sz w:val="24"/>
      <w:szCs w:val="24"/>
    </w:rPr>
  </w:style>
  <w:style w:type="paragraph" w:styleId="a9">
    <w:name w:val="Body Text Indent"/>
    <w:basedOn w:val="a"/>
    <w:link w:val="a8"/>
    <w:semiHidden/>
    <w:rsid w:val="00540690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5406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 Maksim</dc:creator>
  <cp:keywords/>
  <dc:description/>
  <cp:lastModifiedBy>Mironov Maksim</cp:lastModifiedBy>
  <cp:revision>1</cp:revision>
  <dcterms:created xsi:type="dcterms:W3CDTF">2016-01-29T13:54:00Z</dcterms:created>
  <dcterms:modified xsi:type="dcterms:W3CDTF">2016-01-29T13:55:00Z</dcterms:modified>
</cp:coreProperties>
</file>